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Petetta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IST.TEC.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1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F21D7" w:rsidRPr="00400540" w:rsidRDefault="00B90790" w:rsidP="00BF21D7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OGGETTO : </w:t>
      </w:r>
      <w:r>
        <w:rPr>
          <w:rFonts w:ascii="Book Antiqua" w:hAnsi="Book Antiqua"/>
        </w:rPr>
        <w:t>Fondi Strutturali Europei – Programma Operativo Nazionale “Per la scuola, competenze e ambienti p</w:t>
      </w:r>
      <w:r w:rsidR="00BF21D7">
        <w:rPr>
          <w:rFonts w:ascii="Book Antiqua" w:hAnsi="Book Antiqua"/>
        </w:rPr>
        <w:t xml:space="preserve">er l’apprendimento” 2014-2020. </w:t>
      </w:r>
      <w:r w:rsidR="00BF21D7" w:rsidRPr="00400540">
        <w:rPr>
          <w:rFonts w:ascii="Book Antiqua" w:hAnsi="Book Antiqua"/>
        </w:rPr>
        <w:t xml:space="preserve"> </w:t>
      </w:r>
    </w:p>
    <w:p w:rsidR="00BF21D7" w:rsidRPr="00FA59F2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Avviso Prot. AOODGEFID/1953 del 21/02/2017 “Competenze di base”. </w:t>
      </w:r>
      <w:r>
        <w:rPr>
          <w:rFonts w:ascii="Book Antiqua" w:hAnsi="Book Antiqua"/>
        </w:rPr>
        <w:t xml:space="preserve">Asse I – Istruzione – Fondo Sociale Europeo  (FSE) – Obiettivo specifico – 10.2 – 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Miglioramento delle competenze chiave degli allievi, anche mediante il supporto dello sviluppo delle capacità di docenti, formatori e staff. Azione 10.2.1. Azioni specifiche per la scuola dell’infanzia (linguaggi e multimedialità – espressione creativa - espressività corporea); azione 10.2.2. Azioni di integrazione e potenziamento delle aree disciplinari di base (lingua italiana, lingue straniere, matematica, scienze, nuove tecnologie e nuovi linguaggi, ecc..).   </w:t>
      </w:r>
      <w:r w:rsidRPr="006B7EE9">
        <w:rPr>
          <w:rFonts w:ascii="Book Antiqua" w:hAnsi="Book Antiqua"/>
          <w:b/>
          <w:i/>
        </w:rPr>
        <w:t xml:space="preserve">Scuola del </w:t>
      </w:r>
      <w:r>
        <w:rPr>
          <w:rFonts w:ascii="Book Antiqua" w:hAnsi="Book Antiqua"/>
          <w:b/>
          <w:i/>
        </w:rPr>
        <w:t xml:space="preserve">primo ciclo APIC80500V </w:t>
      </w:r>
    </w:p>
    <w:p w:rsidR="00BF21D7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 w:rsidRPr="00FA59F2">
        <w:rPr>
          <w:rFonts w:ascii="Book Antiqua" w:hAnsi="Book Antiqua"/>
        </w:rPr>
        <w:t>10.2.2</w:t>
      </w:r>
      <w:r>
        <w:rPr>
          <w:rFonts w:ascii="Book Antiqua" w:hAnsi="Book Antiqua"/>
        </w:rPr>
        <w:t>A</w:t>
      </w:r>
      <w:r w:rsidRPr="00FA59F2">
        <w:rPr>
          <w:rFonts w:ascii="Book Antiqua" w:hAnsi="Book Antiqua"/>
        </w:rPr>
        <w:t xml:space="preserve">-FSEPON-MA-2017-63  </w:t>
      </w:r>
      <w:r>
        <w:rPr>
          <w:rFonts w:ascii="Book Antiqua" w:hAnsi="Book Antiqua"/>
        </w:rPr>
        <w:t xml:space="preserve">TUTTI PIU’ COMPETENTI     </w:t>
      </w:r>
      <w:r w:rsidRPr="00FA59F2">
        <w:rPr>
          <w:rFonts w:ascii="Book Antiqua" w:hAnsi="Book Antiqua"/>
        </w:rPr>
        <w:t xml:space="preserve">CUP:B25B17000290007 </w:t>
      </w:r>
    </w:p>
    <w:p w:rsidR="00276A15" w:rsidRDefault="00BF21D7" w:rsidP="00BF21D7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bCs/>
          <w:color w:val="000000"/>
        </w:rPr>
      </w:pPr>
      <w:r w:rsidRPr="009A3158">
        <w:rPr>
          <w:rFonts w:ascii="Book Antiqua" w:hAnsi="Book Antiqua" w:cs="Arial"/>
          <w:b/>
          <w:bCs/>
          <w:color w:val="000000"/>
        </w:rPr>
        <w:t xml:space="preserve">AVVISO SELEZIONE ESPERTO </w:t>
      </w:r>
      <w:r w:rsidR="009A3158" w:rsidRPr="009A3158">
        <w:rPr>
          <w:rFonts w:ascii="Book Antiqua" w:hAnsi="Book Antiqua" w:cs="Arial"/>
          <w:b/>
          <w:bCs/>
          <w:color w:val="000000"/>
        </w:rPr>
        <w:t xml:space="preserve">MATEMATICA </w:t>
      </w:r>
      <w:r w:rsidRPr="009A3158">
        <w:rPr>
          <w:rFonts w:ascii="Book Antiqua" w:hAnsi="Book Antiqua" w:cs="Arial"/>
          <w:b/>
          <w:bCs/>
          <w:color w:val="000000"/>
        </w:rPr>
        <w:t xml:space="preserve">INTERNO –  </w:t>
      </w:r>
    </w:p>
    <w:p w:rsidR="00BF21D7" w:rsidRPr="009A3158" w:rsidRDefault="00BF21D7" w:rsidP="00BF21D7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bCs/>
          <w:color w:val="000000"/>
        </w:rPr>
      </w:pPr>
      <w:r w:rsidRPr="009A3158">
        <w:rPr>
          <w:rFonts w:ascii="Book Antiqua" w:hAnsi="Book Antiqua" w:cs="Arial"/>
          <w:b/>
          <w:bCs/>
          <w:color w:val="000000"/>
        </w:rPr>
        <w:t>Modulo “</w:t>
      </w:r>
      <w:r w:rsidR="009A3158" w:rsidRPr="009A3158">
        <w:rPr>
          <w:rFonts w:ascii="Book Antiqua" w:hAnsi="Book Antiqua" w:cs="Arial"/>
          <w:b/>
          <w:bCs/>
          <w:color w:val="000000"/>
        </w:rPr>
        <w:t>MATEMATICA…MENTE</w:t>
      </w:r>
      <w:r w:rsidR="009A3158">
        <w:rPr>
          <w:rFonts w:ascii="Book Antiqua" w:hAnsi="Book Antiqua" w:cs="Arial"/>
          <w:b/>
          <w:bCs/>
          <w:color w:val="000000"/>
        </w:rPr>
        <w:t xml:space="preserve"> FACILE</w:t>
      </w:r>
      <w:r w:rsidRPr="009A3158">
        <w:rPr>
          <w:rFonts w:ascii="Book Antiqua" w:hAnsi="Book Antiqua" w:cs="Arial"/>
          <w:b/>
          <w:color w:val="000000"/>
        </w:rPr>
        <w:t>”.</w:t>
      </w:r>
    </w:p>
    <w:p w:rsidR="00B90790" w:rsidRPr="009A315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partecipazione alla selezione di </w:t>
      </w:r>
      <w:r w:rsidR="00BF21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Esperto</w:t>
      </w:r>
      <w:r w:rsidR="009A31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</w:t>
      </w:r>
      <w:r w:rsidR="00BF21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A31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matematica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dell’I.I.S.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…………………………………..…………..C.F. ……………………………….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………………………………………………..…………………….. il ……………………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………………………………….. Cell…………………….. e-mail ……………………………</w:t>
      </w:r>
    </w:p>
    <w:p w:rsidR="00BF21D7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a cui inviare le comunicazioni relative alla selezione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:rsidR="00B90790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B90790" w:rsidRDefault="00B90790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l’attribuzione 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esperto </w:t>
      </w:r>
      <w:r w:rsidR="009A31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matematica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ito del PON Codice progetto 10.2.2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A-FSEPON-MA-2017-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63</w:t>
      </w:r>
    </w:p>
    <w:p w:rsidR="00B90790" w:rsidRPr="009A3158" w:rsidRDefault="00B90790" w:rsidP="00F3322C">
      <w:pPr>
        <w:spacing w:after="0" w:line="240" w:lineRule="auto"/>
        <w:contextualSpacing/>
        <w:jc w:val="both"/>
        <w:rPr>
          <w:rFonts w:ascii="Book Antiqua" w:eastAsia="SimSun" w:hAnsi="Book Antiqua" w:cs="Calibri"/>
          <w:color w:val="000000"/>
          <w:kern w:val="3"/>
          <w:lang w:eastAsia="it-IT"/>
        </w:rPr>
      </w:pPr>
      <w:r w:rsidRPr="0027340B">
        <w:rPr>
          <w:rFonts w:ascii="Calibri" w:eastAsia="SimSun" w:hAnsi="Calibri" w:cs="Calibri"/>
          <w:color w:val="000000"/>
          <w:kern w:val="3"/>
          <w:sz w:val="20"/>
          <w:szCs w:val="20"/>
          <w:lang w:eastAsia="it-IT"/>
        </w:rPr>
        <w:t xml:space="preserve"> </w:t>
      </w:r>
      <w:r w:rsidRPr="009A3158">
        <w:rPr>
          <w:rFonts w:ascii="Book Antiqua" w:eastAsia="SimSun" w:hAnsi="Book Antiqua" w:cs="Calibri"/>
          <w:color w:val="000000"/>
          <w:kern w:val="3"/>
          <w:lang w:eastAsia="it-IT"/>
        </w:rPr>
        <w:t xml:space="preserve">per </w:t>
      </w:r>
      <w:r w:rsidR="00BF21D7" w:rsidRPr="009A3158">
        <w:rPr>
          <w:rFonts w:ascii="Book Antiqua" w:eastAsia="SimSun" w:hAnsi="Book Antiqua" w:cs="Calibri"/>
          <w:color w:val="000000"/>
          <w:kern w:val="3"/>
          <w:lang w:eastAsia="it-IT"/>
        </w:rPr>
        <w:t>il</w:t>
      </w:r>
      <w:r w:rsidRPr="009A3158">
        <w:rPr>
          <w:rFonts w:ascii="Book Antiqua" w:eastAsia="SimSun" w:hAnsi="Book Antiqua" w:cs="Calibri"/>
          <w:color w:val="000000"/>
          <w:kern w:val="3"/>
          <w:lang w:eastAsia="it-IT"/>
        </w:rPr>
        <w:t xml:space="preserve"> modul</w:t>
      </w:r>
      <w:r w:rsidR="00BF21D7" w:rsidRPr="009A3158">
        <w:rPr>
          <w:rFonts w:ascii="Book Antiqua" w:eastAsia="SimSun" w:hAnsi="Book Antiqua" w:cs="Calibri"/>
          <w:color w:val="000000"/>
          <w:kern w:val="3"/>
          <w:lang w:eastAsia="it-IT"/>
        </w:rPr>
        <w:t>o</w:t>
      </w:r>
      <w:r w:rsidRPr="009A3158">
        <w:rPr>
          <w:rFonts w:ascii="Book Antiqua" w:eastAsia="SimSun" w:hAnsi="Book Antiqua" w:cs="Calibri"/>
          <w:color w:val="000000"/>
          <w:kern w:val="3"/>
          <w:lang w:eastAsia="it-IT"/>
        </w:rPr>
        <w:t xml:space="preserve">  </w:t>
      </w:r>
      <w:r w:rsidR="009A3158" w:rsidRPr="009A3158">
        <w:rPr>
          <w:rFonts w:ascii="Book Antiqua" w:eastAsia="SimSun" w:hAnsi="Book Antiqua" w:cs="Calibri"/>
          <w:color w:val="000000"/>
          <w:kern w:val="3"/>
          <w:lang w:eastAsia="it-IT"/>
        </w:rPr>
        <w:t>MATEMATICA…MENTE FACILE</w:t>
      </w:r>
      <w:r w:rsidRPr="009A3158">
        <w:rPr>
          <w:rFonts w:ascii="Book Antiqua" w:eastAsia="SimSun" w:hAnsi="Book Antiqua" w:cs="Calibri"/>
          <w:kern w:val="3"/>
          <w:lang w:eastAsia="it-IT"/>
        </w:rPr>
        <w:t xml:space="preserve"> </w:t>
      </w:r>
    </w:p>
    <w:p w:rsidR="00B90790" w:rsidRPr="009A3158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 ………………..;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politici;</w:t>
      </w:r>
    </w:p>
    <w:p w:rsidR="00B90790" w:rsidRPr="003F4332" w:rsidRDefault="00B90790" w:rsidP="003F43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servizio presso l’Is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tituto di Istruzione Superiore - Omnicomprensivo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Amandola in qualità di .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subito condanne penali; </w:t>
      </w:r>
    </w:p>
    <w:p w:rsidR="00B90790" w:rsidRPr="003F4332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 procedimenti penali pendenti, ovvero di avere i seguenti provvedimenti penali  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pendenti:…………………………………………………………………………………....</w:t>
      </w:r>
    </w:p>
    <w:p w:rsidR="00093709" w:rsidRPr="00093709" w:rsidRDefault="00093709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r>
        <w:rPr>
          <w:rFonts w:ascii="Book Antiqua" w:hAnsi="Book Antiqua" w:cs="Calibri"/>
          <w:kern w:val="3"/>
          <w:sz w:val="22"/>
          <w:szCs w:val="22"/>
        </w:rPr>
        <w:t>di aver preso visione dei compiti della figura professionale per la quale si presenta la propria candidatura;</w:t>
      </w:r>
    </w:p>
    <w:p w:rsidR="003F4332" w:rsidRPr="003F4332" w:rsidRDefault="003F4332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r w:rsidRPr="003F4332">
        <w:rPr>
          <w:rFonts w:ascii="Book Antiqua" w:hAnsi="Book Antiqua" w:cs="Calibri"/>
          <w:kern w:val="3"/>
          <w:sz w:val="22"/>
          <w:szCs w:val="22"/>
        </w:rPr>
        <w:t xml:space="preserve">di  aver preso visione dell’Avviso  </w:t>
      </w:r>
      <w:r w:rsidR="00627854">
        <w:rPr>
          <w:rFonts w:ascii="Book Antiqua" w:hAnsi="Book Antiqua" w:cs="Calibri"/>
          <w:kern w:val="3"/>
          <w:sz w:val="22"/>
          <w:szCs w:val="22"/>
        </w:rPr>
        <w:t>prot. n. 6640 del 12 luglio</w:t>
      </w:r>
      <w:r w:rsidR="00F3322C">
        <w:rPr>
          <w:rFonts w:ascii="Book Antiqua" w:hAnsi="Book Antiqua" w:cs="Calibri"/>
          <w:kern w:val="3"/>
          <w:sz w:val="22"/>
          <w:szCs w:val="22"/>
        </w:rPr>
        <w:t xml:space="preserve"> 2018</w:t>
      </w:r>
      <w:r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Pr="003F4332">
        <w:rPr>
          <w:rFonts w:ascii="Book Antiqua" w:hAnsi="Book Antiqua" w:cs="Calibri"/>
          <w:kern w:val="3"/>
          <w:sz w:val="22"/>
          <w:szCs w:val="22"/>
        </w:rPr>
        <w:t>e di approvarne senza riserva ogni contenuto.</w:t>
      </w:r>
    </w:p>
    <w:p w:rsidR="00B90790" w:rsidRPr="003F4332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154494" w:rsidRPr="00C44001" w:rsidRDefault="00154494" w:rsidP="00154494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Si allega alla presente </w:t>
      </w:r>
    </w:p>
    <w:p w:rsidR="00154494" w:rsidRPr="00FC0839" w:rsidRDefault="00154494" w:rsidP="0015449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vitae;</w:t>
      </w:r>
    </w:p>
    <w:p w:rsidR="00154494" w:rsidRPr="00FC0839" w:rsidRDefault="00154494" w:rsidP="0015449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Scheda di autovalutazione (Allegato 2)</w:t>
      </w: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54494" w:rsidRPr="00FC0839" w:rsidRDefault="00154494" w:rsidP="0015449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documento identità in corso di validità.</w:t>
      </w:r>
    </w:p>
    <w:p w:rsidR="00154494" w:rsidRPr="00FC0839" w:rsidRDefault="00154494" w:rsidP="0015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4494" w:rsidRPr="00C44001" w:rsidRDefault="00154494" w:rsidP="00154494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Book Antiqua" w:eastAsia="Times New Roman" w:hAnsi="Book Antiqua" w:cs="Arial"/>
          <w:lang w:eastAsia="it-IT"/>
        </w:rPr>
      </w:pPr>
    </w:p>
    <w:p w:rsidR="00154494" w:rsidRDefault="00154494" w:rsidP="0015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esprime il consenso affinchè i dato forniti possano essere trattati nel rispetto del D.L.vo n. 196-03 (Codice in materia di protezione dei dati personali), per gli adempimenti connessi alla presente procedura.</w:t>
      </w:r>
    </w:p>
    <w:p w:rsidR="00154494" w:rsidRDefault="00154494" w:rsidP="0015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B90790" w:rsidRPr="00337E1A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</w:t>
      </w: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4956" w:firstLine="709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AF721E">
      <w:pPr>
        <w:tabs>
          <w:tab w:val="left" w:pos="6810"/>
        </w:tabs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sectPr w:rsidR="006E0A52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1E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1D6B6298" wp14:editId="3BB2239B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8"/>
  </w:num>
  <w:num w:numId="6">
    <w:abstractNumId w:val="14"/>
  </w:num>
  <w:num w:numId="7">
    <w:abstractNumId w:val="17"/>
  </w:num>
  <w:num w:numId="8">
    <w:abstractNumId w:val="6"/>
  </w:num>
  <w:num w:numId="9">
    <w:abstractNumId w:val="10"/>
  </w:num>
  <w:num w:numId="10">
    <w:abstractNumId w:val="18"/>
  </w:num>
  <w:num w:numId="11">
    <w:abstractNumId w:val="5"/>
  </w:num>
  <w:num w:numId="12">
    <w:abstractNumId w:val="7"/>
  </w:num>
  <w:num w:numId="13">
    <w:abstractNumId w:val="1"/>
  </w:num>
  <w:num w:numId="14">
    <w:abstractNumId w:val="22"/>
  </w:num>
  <w:num w:numId="15">
    <w:abstractNumId w:val="4"/>
  </w:num>
  <w:num w:numId="16">
    <w:abstractNumId w:val="24"/>
  </w:num>
  <w:num w:numId="17">
    <w:abstractNumId w:val="27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3"/>
  </w:num>
  <w:num w:numId="23">
    <w:abstractNumId w:val="19"/>
  </w:num>
  <w:num w:numId="24">
    <w:abstractNumId w:val="26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4494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76A1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27854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A3158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AF721E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C7A3-E9FD-468C-80CA-40306C58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15</cp:revision>
  <cp:lastPrinted>2018-07-16T10:17:00Z</cp:lastPrinted>
  <dcterms:created xsi:type="dcterms:W3CDTF">2018-02-08T11:39:00Z</dcterms:created>
  <dcterms:modified xsi:type="dcterms:W3CDTF">2018-07-16T10:17:00Z</dcterms:modified>
</cp:coreProperties>
</file>